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9E6E" w14:textId="77777777" w:rsidR="00B35991" w:rsidRPr="00B35991" w:rsidRDefault="002C1188" w:rsidP="001647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35991">
        <w:rPr>
          <w:rFonts w:ascii="Arial" w:hAnsi="Arial" w:cs="Arial"/>
          <w:b/>
          <w:bCs/>
          <w:sz w:val="24"/>
          <w:szCs w:val="24"/>
        </w:rPr>
        <w:t xml:space="preserve">Weil </w:t>
      </w:r>
      <w:r w:rsidR="0016473A" w:rsidRPr="00B35991">
        <w:rPr>
          <w:rFonts w:ascii="Arial" w:hAnsi="Arial" w:cs="Arial"/>
          <w:b/>
          <w:bCs/>
          <w:sz w:val="24"/>
          <w:szCs w:val="24"/>
        </w:rPr>
        <w:t xml:space="preserve">Institute </w:t>
      </w:r>
      <w:r w:rsidRPr="00B35991">
        <w:rPr>
          <w:rFonts w:ascii="Arial" w:hAnsi="Arial" w:cs="Arial"/>
          <w:b/>
          <w:bCs/>
          <w:sz w:val="24"/>
          <w:szCs w:val="24"/>
        </w:rPr>
        <w:t xml:space="preserve">Letter of Support </w:t>
      </w:r>
    </w:p>
    <w:p w14:paraId="5D95DF45" w14:textId="24FB8EDD" w:rsidR="002C1188" w:rsidRDefault="002C1188" w:rsidP="0016473A">
      <w:pPr>
        <w:spacing w:after="0"/>
        <w:jc w:val="center"/>
        <w:rPr>
          <w:rFonts w:ascii="Arial" w:hAnsi="Arial" w:cs="Arial"/>
          <w:b/>
          <w:bCs/>
        </w:rPr>
      </w:pPr>
      <w:r w:rsidRPr="0016473A">
        <w:rPr>
          <w:rFonts w:ascii="Arial" w:hAnsi="Arial" w:cs="Arial"/>
          <w:b/>
          <w:bCs/>
        </w:rPr>
        <w:t>Request</w:t>
      </w:r>
      <w:r w:rsidR="0016473A" w:rsidRPr="0016473A">
        <w:rPr>
          <w:rFonts w:ascii="Arial" w:hAnsi="Arial" w:cs="Arial"/>
          <w:b/>
          <w:bCs/>
        </w:rPr>
        <w:t xml:space="preserve"> Instructions</w:t>
      </w:r>
      <w:r w:rsidR="00B35991">
        <w:rPr>
          <w:rFonts w:ascii="Arial" w:hAnsi="Arial" w:cs="Arial"/>
          <w:b/>
          <w:bCs/>
        </w:rPr>
        <w:t xml:space="preserve"> and Letter Template</w:t>
      </w:r>
    </w:p>
    <w:p w14:paraId="61A48B20" w14:textId="77777777" w:rsidR="006C7294" w:rsidRDefault="006C7294" w:rsidP="0016473A">
      <w:pPr>
        <w:spacing w:after="0"/>
        <w:jc w:val="center"/>
        <w:rPr>
          <w:rFonts w:ascii="Arial" w:hAnsi="Arial" w:cs="Arial"/>
          <w:b/>
          <w:bCs/>
        </w:rPr>
      </w:pPr>
    </w:p>
    <w:p w14:paraId="2684736C" w14:textId="77777777" w:rsidR="0016473A" w:rsidRPr="006C7294" w:rsidRDefault="0016473A" w:rsidP="006C7294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bCs/>
          <w:sz w:val="8"/>
          <w:szCs w:val="8"/>
        </w:rPr>
      </w:pPr>
    </w:p>
    <w:p w14:paraId="7AED0D44" w14:textId="402BE135" w:rsidR="00B35991" w:rsidRPr="00E7209A" w:rsidRDefault="00B35991" w:rsidP="0083334A">
      <w:pPr>
        <w:shd w:val="clear" w:color="auto" w:fill="D9D9D9" w:themeFill="background1" w:themeFillShade="D9"/>
        <w:spacing w:after="0" w:line="240" w:lineRule="auto"/>
        <w:rPr>
          <w:rFonts w:ascii="Arial" w:eastAsia="Times New Roman" w:hAnsi="Arial" w:cs="Arial"/>
          <w:color w:val="000000"/>
        </w:rPr>
      </w:pPr>
      <w:r w:rsidRPr="00E7209A">
        <w:rPr>
          <w:rFonts w:ascii="Arial" w:eastAsia="Times New Roman" w:hAnsi="Arial" w:cs="Arial"/>
          <w:color w:val="000000"/>
        </w:rPr>
        <w:t xml:space="preserve">If you will be using Weil Institute support services for your project (e.g., </w:t>
      </w:r>
      <w:hyperlink r:id="rId5" w:history="1">
        <w:r w:rsidRPr="00E7209A">
          <w:rPr>
            <w:rStyle w:val="Hyperlink"/>
            <w:rFonts w:ascii="Arial" w:eastAsia="Times New Roman" w:hAnsi="Arial" w:cs="Arial"/>
          </w:rPr>
          <w:t>Animal Lab</w:t>
        </w:r>
      </w:hyperlink>
      <w:r w:rsidRPr="00E7209A">
        <w:rPr>
          <w:rFonts w:ascii="Arial" w:eastAsia="Times New Roman" w:hAnsi="Arial" w:cs="Arial"/>
          <w:color w:val="000000"/>
        </w:rPr>
        <w:t xml:space="preserve">, </w:t>
      </w:r>
      <w:hyperlink r:id="rId6" w:history="1">
        <w:r w:rsidRPr="00E7209A">
          <w:rPr>
            <w:rStyle w:val="Hyperlink"/>
            <w:rFonts w:ascii="Arial" w:eastAsia="Times New Roman" w:hAnsi="Arial" w:cs="Arial"/>
          </w:rPr>
          <w:t>Clinical Research Unit</w:t>
        </w:r>
      </w:hyperlink>
      <w:r w:rsidRPr="00E7209A">
        <w:rPr>
          <w:rFonts w:ascii="Arial" w:eastAsia="Times New Roman" w:hAnsi="Arial" w:cs="Arial"/>
          <w:color w:val="000000"/>
        </w:rPr>
        <w:t xml:space="preserve">, </w:t>
      </w:r>
      <w:hyperlink r:id="rId7" w:history="1">
        <w:r w:rsidRPr="00E7209A">
          <w:rPr>
            <w:rStyle w:val="Hyperlink"/>
            <w:rFonts w:ascii="Arial" w:eastAsia="Times New Roman" w:hAnsi="Arial" w:cs="Arial"/>
          </w:rPr>
          <w:t>Data Science</w:t>
        </w:r>
      </w:hyperlink>
      <w:r w:rsidRPr="00E7209A">
        <w:rPr>
          <w:rFonts w:ascii="Arial" w:eastAsia="Times New Roman" w:hAnsi="Arial" w:cs="Arial"/>
          <w:color w:val="000000"/>
        </w:rPr>
        <w:t>), your grant proposal may be strengthened by a letter detailing the support.</w:t>
      </w:r>
    </w:p>
    <w:p w14:paraId="7D7F7224" w14:textId="77777777" w:rsidR="00B35991" w:rsidRPr="00E7209A" w:rsidRDefault="00B35991" w:rsidP="0083334A">
      <w:pPr>
        <w:shd w:val="clear" w:color="auto" w:fill="D9D9D9" w:themeFill="background1" w:themeFillShade="D9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7768EE9D" w14:textId="66F4380F" w:rsidR="00B35991" w:rsidRPr="00E7209A" w:rsidRDefault="00B35991" w:rsidP="0083334A">
      <w:pPr>
        <w:shd w:val="clear" w:color="auto" w:fill="D9D9D9" w:themeFill="background1" w:themeFillShade="D9"/>
        <w:spacing w:after="0" w:line="240" w:lineRule="auto"/>
        <w:rPr>
          <w:rFonts w:ascii="Arial" w:eastAsia="Times New Roman" w:hAnsi="Arial" w:cs="Arial"/>
          <w:color w:val="000000"/>
        </w:rPr>
      </w:pPr>
      <w:r w:rsidRPr="00E7209A">
        <w:rPr>
          <w:rFonts w:ascii="Arial" w:eastAsia="Times New Roman" w:hAnsi="Arial" w:cs="Arial"/>
          <w:color w:val="000000"/>
        </w:rPr>
        <w:t>Once you have worked with the relevant Weil support team</w:t>
      </w:r>
      <w:r w:rsidR="006C7294">
        <w:rPr>
          <w:rFonts w:ascii="Arial" w:eastAsia="Times New Roman" w:hAnsi="Arial" w:cs="Arial"/>
          <w:color w:val="000000"/>
        </w:rPr>
        <w:t>(s)</w:t>
      </w:r>
      <w:r w:rsidRPr="00E7209A">
        <w:rPr>
          <w:rFonts w:ascii="Arial" w:eastAsia="Times New Roman" w:hAnsi="Arial" w:cs="Arial"/>
          <w:color w:val="000000"/>
        </w:rPr>
        <w:t xml:space="preserve"> to determine what support they will provide for your project and </w:t>
      </w:r>
      <w:r w:rsidR="0083334A" w:rsidRPr="00E7209A">
        <w:rPr>
          <w:rFonts w:ascii="Arial" w:eastAsia="Times New Roman" w:hAnsi="Arial" w:cs="Arial"/>
          <w:color w:val="000000"/>
        </w:rPr>
        <w:t xml:space="preserve">have </w:t>
      </w:r>
      <w:r w:rsidRPr="00E7209A">
        <w:rPr>
          <w:rFonts w:ascii="Arial" w:eastAsia="Times New Roman" w:hAnsi="Arial" w:cs="Arial"/>
          <w:color w:val="000000"/>
        </w:rPr>
        <w:t xml:space="preserve">developed the appropriate budget, customize the below letter template, adding specific details about your project and how you will use Weil Institute support services in your research. </w:t>
      </w:r>
    </w:p>
    <w:p w14:paraId="6328BE3E" w14:textId="2D172CC3" w:rsidR="00B35991" w:rsidRPr="00E7209A" w:rsidRDefault="00B35991" w:rsidP="0083334A">
      <w:pPr>
        <w:shd w:val="clear" w:color="auto" w:fill="D9D9D9" w:themeFill="background1" w:themeFillShade="D9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1AB7DAA8" w14:textId="2DDFB7BA" w:rsidR="006C7294" w:rsidRDefault="0083334A" w:rsidP="0083334A">
      <w:pPr>
        <w:shd w:val="clear" w:color="auto" w:fill="D9D9D9" w:themeFill="background1" w:themeFillShade="D9"/>
        <w:spacing w:after="0" w:line="240" w:lineRule="auto"/>
        <w:rPr>
          <w:rFonts w:ascii="Arial" w:eastAsia="Times New Roman" w:hAnsi="Arial" w:cs="Arial"/>
          <w:color w:val="000000"/>
        </w:rPr>
      </w:pPr>
      <w:r w:rsidRPr="00E7209A">
        <w:rPr>
          <w:rFonts w:ascii="Arial" w:eastAsia="Times New Roman" w:hAnsi="Arial" w:cs="Arial"/>
          <w:color w:val="000000"/>
        </w:rPr>
        <w:t>E</w:t>
      </w:r>
      <w:r w:rsidR="00B35991" w:rsidRPr="00E7209A">
        <w:rPr>
          <w:rFonts w:ascii="Arial" w:eastAsia="Times New Roman" w:hAnsi="Arial" w:cs="Arial"/>
          <w:color w:val="000000"/>
        </w:rPr>
        <w:t xml:space="preserve">mail </w:t>
      </w:r>
      <w:r w:rsidRPr="00E7209A">
        <w:rPr>
          <w:rFonts w:ascii="Arial" w:eastAsia="Times New Roman" w:hAnsi="Arial" w:cs="Arial"/>
          <w:color w:val="000000"/>
        </w:rPr>
        <w:t>your</w:t>
      </w:r>
      <w:r w:rsidR="00B35991" w:rsidRPr="00E7209A">
        <w:rPr>
          <w:rFonts w:ascii="Arial" w:eastAsia="Times New Roman" w:hAnsi="Arial" w:cs="Arial"/>
          <w:color w:val="000000"/>
        </w:rPr>
        <w:t xml:space="preserve"> letter</w:t>
      </w:r>
      <w:r w:rsidRPr="00E7209A">
        <w:rPr>
          <w:rFonts w:ascii="Arial" w:eastAsia="Times New Roman" w:hAnsi="Arial" w:cs="Arial"/>
          <w:color w:val="000000"/>
        </w:rPr>
        <w:t xml:space="preserve"> draft</w:t>
      </w:r>
      <w:r w:rsidR="00B35991" w:rsidRPr="00E7209A">
        <w:rPr>
          <w:rFonts w:ascii="Arial" w:eastAsia="Times New Roman" w:hAnsi="Arial" w:cs="Arial"/>
          <w:color w:val="000000"/>
        </w:rPr>
        <w:t xml:space="preserve"> to Denise Wi</w:t>
      </w:r>
      <w:r w:rsidRPr="00E7209A">
        <w:rPr>
          <w:rFonts w:ascii="Arial" w:eastAsia="Times New Roman" w:hAnsi="Arial" w:cs="Arial"/>
          <w:color w:val="000000"/>
        </w:rPr>
        <w:t>e</w:t>
      </w:r>
      <w:r w:rsidR="00B35991" w:rsidRPr="00E7209A">
        <w:rPr>
          <w:rFonts w:ascii="Arial" w:eastAsia="Times New Roman" w:hAnsi="Arial" w:cs="Arial"/>
          <w:color w:val="000000"/>
        </w:rPr>
        <w:t>ck (</w:t>
      </w:r>
      <w:hyperlink r:id="rId8" w:history="1">
        <w:r w:rsidRPr="00E7209A">
          <w:rPr>
            <w:rStyle w:val="Hyperlink"/>
            <w:rFonts w:ascii="Arial" w:eastAsia="Times New Roman" w:hAnsi="Arial" w:cs="Arial"/>
          </w:rPr>
          <w:t>poirierd@med.umich.edu</w:t>
        </w:r>
      </w:hyperlink>
      <w:r w:rsidR="00B35991" w:rsidRPr="00E7209A">
        <w:rPr>
          <w:rFonts w:ascii="Arial" w:eastAsia="Times New Roman" w:hAnsi="Arial" w:cs="Arial"/>
          <w:color w:val="000000"/>
        </w:rPr>
        <w:t xml:space="preserve">), who will work with Dr. Ward to </w:t>
      </w:r>
      <w:r w:rsidRPr="00E7209A">
        <w:rPr>
          <w:rFonts w:ascii="Arial" w:eastAsia="Times New Roman" w:hAnsi="Arial" w:cs="Arial"/>
          <w:color w:val="000000"/>
        </w:rPr>
        <w:t>review and sign the letter</w:t>
      </w:r>
      <w:r w:rsidR="00B35991" w:rsidRPr="00E7209A">
        <w:rPr>
          <w:rFonts w:ascii="Arial" w:eastAsia="Times New Roman" w:hAnsi="Arial" w:cs="Arial"/>
          <w:color w:val="000000"/>
        </w:rPr>
        <w:t xml:space="preserve">. </w:t>
      </w:r>
      <w:r w:rsidR="00E7209A" w:rsidRPr="00E7209A">
        <w:rPr>
          <w:rFonts w:ascii="Arial" w:eastAsia="Times New Roman" w:hAnsi="Arial" w:cs="Arial"/>
          <w:i/>
          <w:iCs/>
          <w:color w:val="000000"/>
        </w:rPr>
        <w:t>Please confirm in your email that you have budgeted for the Weil support detailed</w:t>
      </w:r>
      <w:r w:rsidR="006C7294">
        <w:rPr>
          <w:rFonts w:ascii="Arial" w:eastAsia="Times New Roman" w:hAnsi="Arial" w:cs="Arial"/>
          <w:i/>
          <w:iCs/>
          <w:color w:val="000000"/>
        </w:rPr>
        <w:t xml:space="preserve"> and that you worked with the appropriate Weil team leader</w:t>
      </w:r>
      <w:r w:rsidR="003D69E0">
        <w:rPr>
          <w:rFonts w:ascii="Arial" w:eastAsia="Times New Roman" w:hAnsi="Arial" w:cs="Arial"/>
          <w:i/>
          <w:iCs/>
          <w:color w:val="000000"/>
        </w:rPr>
        <w:t>(s)</w:t>
      </w:r>
      <w:r w:rsidR="006C7294">
        <w:rPr>
          <w:rFonts w:ascii="Arial" w:eastAsia="Times New Roman" w:hAnsi="Arial" w:cs="Arial"/>
          <w:i/>
          <w:iCs/>
          <w:color w:val="000000"/>
        </w:rPr>
        <w:t xml:space="preserve"> to do so</w:t>
      </w:r>
      <w:r w:rsidR="00E7209A" w:rsidRPr="00E7209A">
        <w:rPr>
          <w:rFonts w:ascii="Arial" w:eastAsia="Times New Roman" w:hAnsi="Arial" w:cs="Arial"/>
          <w:i/>
          <w:iCs/>
          <w:color w:val="000000"/>
        </w:rPr>
        <w:t>.</w:t>
      </w:r>
      <w:r w:rsidR="00E7209A" w:rsidRPr="00E7209A">
        <w:rPr>
          <w:rFonts w:ascii="Arial" w:eastAsia="Times New Roman" w:hAnsi="Arial" w:cs="Arial"/>
          <w:color w:val="000000"/>
        </w:rPr>
        <w:t xml:space="preserve"> </w:t>
      </w:r>
    </w:p>
    <w:p w14:paraId="77236C38" w14:textId="77777777" w:rsidR="006C7294" w:rsidRDefault="006C7294" w:rsidP="0083334A">
      <w:pPr>
        <w:shd w:val="clear" w:color="auto" w:fill="D9D9D9" w:themeFill="background1" w:themeFillShade="D9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D1CFF51" w14:textId="1A4C2B3C" w:rsidR="00B35991" w:rsidRPr="00E7209A" w:rsidRDefault="006C7294" w:rsidP="0083334A">
      <w:pPr>
        <w:shd w:val="clear" w:color="auto" w:fill="D9D9D9" w:themeFill="background1" w:themeFillShade="D9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You will</w:t>
      </w:r>
      <w:r w:rsidR="00B35991" w:rsidRPr="00E7209A">
        <w:rPr>
          <w:rFonts w:ascii="Arial" w:eastAsia="Times New Roman" w:hAnsi="Arial" w:cs="Arial"/>
          <w:color w:val="000000"/>
        </w:rPr>
        <w:t xml:space="preserve"> receive the pdf of your signed letter on Weil Institute letterhead</w:t>
      </w:r>
      <w:r>
        <w:rPr>
          <w:rFonts w:ascii="Arial" w:eastAsia="Times New Roman" w:hAnsi="Arial" w:cs="Arial"/>
          <w:color w:val="000000"/>
        </w:rPr>
        <w:t xml:space="preserve"> within </w:t>
      </w:r>
      <w:r w:rsidRPr="00E7209A">
        <w:rPr>
          <w:rFonts w:ascii="Arial" w:eastAsia="Times New Roman" w:hAnsi="Arial" w:cs="Arial"/>
          <w:color w:val="000000"/>
        </w:rPr>
        <w:t>5 business days</w:t>
      </w:r>
      <w:r w:rsidR="00B35991" w:rsidRPr="00E7209A">
        <w:rPr>
          <w:rFonts w:ascii="Arial" w:eastAsia="Times New Roman" w:hAnsi="Arial" w:cs="Arial"/>
          <w:color w:val="000000"/>
        </w:rPr>
        <w:t>.</w:t>
      </w:r>
    </w:p>
    <w:p w14:paraId="7164132A" w14:textId="519A7A47" w:rsidR="0016473A" w:rsidRPr="006C7294" w:rsidRDefault="0016473A" w:rsidP="006C7294">
      <w:pPr>
        <w:shd w:val="clear" w:color="auto" w:fill="D9D9D9" w:themeFill="background1" w:themeFillShade="D9"/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p w14:paraId="675E222E" w14:textId="14AB3F1C" w:rsidR="0016473A" w:rsidRDefault="0016473A" w:rsidP="0016473A">
      <w:pPr>
        <w:spacing w:after="0"/>
        <w:rPr>
          <w:rFonts w:ascii="Arial" w:hAnsi="Arial" w:cs="Arial"/>
        </w:rPr>
      </w:pPr>
    </w:p>
    <w:p w14:paraId="709177E0" w14:textId="77777777" w:rsidR="0016473A" w:rsidRDefault="0016473A" w:rsidP="0016473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7B0C131" w14:textId="78A7B27A" w:rsidR="0016473A" w:rsidRDefault="00111255" w:rsidP="0016473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</w:t>
      </w:r>
      <w:r w:rsidR="0016473A">
        <w:rPr>
          <w:rFonts w:ascii="Arial" w:hAnsi="Arial" w:cs="Arial"/>
          <w:highlight w:val="yellow"/>
        </w:rPr>
        <w:t>Dat</w:t>
      </w:r>
      <w:r>
        <w:rPr>
          <w:rFonts w:ascii="Arial" w:hAnsi="Arial" w:cs="Arial"/>
          <w:highlight w:val="yellow"/>
        </w:rPr>
        <w:t>e]</w:t>
      </w:r>
    </w:p>
    <w:p w14:paraId="04075A3A" w14:textId="77777777" w:rsidR="00B80693" w:rsidRDefault="00B80693" w:rsidP="0016473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2F02F2B" w14:textId="550FA098" w:rsidR="0016473A" w:rsidRDefault="00111255" w:rsidP="0016473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</w:t>
      </w:r>
      <w:r w:rsidR="0016473A">
        <w:rPr>
          <w:rFonts w:ascii="Arial" w:hAnsi="Arial" w:cs="Arial"/>
          <w:highlight w:val="yellow"/>
        </w:rPr>
        <w:t>Your nam</w:t>
      </w:r>
      <w:r>
        <w:rPr>
          <w:rFonts w:ascii="Arial" w:hAnsi="Arial" w:cs="Arial"/>
          <w:highlight w:val="yellow"/>
        </w:rPr>
        <w:t>e]</w:t>
      </w:r>
    </w:p>
    <w:p w14:paraId="034E7192" w14:textId="373F9C47" w:rsidR="0016473A" w:rsidRDefault="00111255" w:rsidP="0016473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</w:t>
      </w:r>
      <w:r w:rsidR="0016473A">
        <w:rPr>
          <w:rFonts w:ascii="Arial" w:hAnsi="Arial" w:cs="Arial"/>
          <w:highlight w:val="yellow"/>
        </w:rPr>
        <w:t>Your titl</w:t>
      </w:r>
      <w:r>
        <w:rPr>
          <w:rFonts w:ascii="Arial" w:hAnsi="Arial" w:cs="Arial"/>
          <w:highlight w:val="yellow"/>
        </w:rPr>
        <w:t>e]</w:t>
      </w:r>
    </w:p>
    <w:p w14:paraId="3D691790" w14:textId="77777777" w:rsidR="0016473A" w:rsidRDefault="0016473A" w:rsidP="0016473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A4D0F62" w14:textId="03B9D764" w:rsidR="0016473A" w:rsidRDefault="0016473A" w:rsidP="0016473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>
        <w:rPr>
          <w:rFonts w:ascii="Arial" w:hAnsi="Arial" w:cs="Arial"/>
          <w:highlight w:val="yellow"/>
        </w:rPr>
        <w:t>[your preferred salutation]</w:t>
      </w:r>
      <w:r>
        <w:rPr>
          <w:rFonts w:ascii="Arial" w:hAnsi="Arial" w:cs="Arial"/>
        </w:rPr>
        <w:t>:</w:t>
      </w:r>
    </w:p>
    <w:p w14:paraId="0B88D645" w14:textId="77777777" w:rsidR="0016473A" w:rsidRDefault="0016473A" w:rsidP="0016473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9541279" w14:textId="174DD329" w:rsidR="0016473A" w:rsidRDefault="0016473A" w:rsidP="0011125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As Executive Director of the </w:t>
      </w:r>
      <w:r w:rsidR="00111255" w:rsidRPr="00111255">
        <w:rPr>
          <w:rFonts w:ascii="Arial" w:hAnsi="Arial" w:cs="Arial"/>
        </w:rPr>
        <w:t>Max Harry Weil Institute for Critical Care Research &amp; Innovation at the University of</w:t>
      </w:r>
      <w:r w:rsidR="00111255">
        <w:rPr>
          <w:rFonts w:ascii="Arial" w:hAnsi="Arial" w:cs="Arial"/>
        </w:rPr>
        <w:t xml:space="preserve"> </w:t>
      </w:r>
      <w:r w:rsidR="00111255" w:rsidRPr="00111255">
        <w:rPr>
          <w:rFonts w:ascii="Arial" w:hAnsi="Arial" w:cs="Arial"/>
        </w:rPr>
        <w:t>Michigan</w:t>
      </w:r>
      <w:r>
        <w:rPr>
          <w:rFonts w:ascii="Arial" w:hAnsi="Arial" w:cs="Arial"/>
        </w:rPr>
        <w:t xml:space="preserve">, </w:t>
      </w:r>
      <w:r w:rsidR="00111255">
        <w:rPr>
          <w:rFonts w:ascii="Arial" w:hAnsi="Arial" w:cs="Arial"/>
        </w:rPr>
        <w:t xml:space="preserve">I </w:t>
      </w:r>
      <w:r w:rsidR="00111255" w:rsidRPr="00111255">
        <w:rPr>
          <w:rFonts w:ascii="Arial" w:hAnsi="Arial" w:cs="Arial"/>
        </w:rPr>
        <w:t>write to express my strong support for your</w:t>
      </w:r>
      <w:r w:rsidR="00111255">
        <w:rPr>
          <w:rFonts w:ascii="Arial" w:hAnsi="Arial" w:cs="Arial"/>
        </w:rPr>
        <w:t xml:space="preserve"> </w:t>
      </w:r>
      <w:r w:rsidR="00111255" w:rsidRPr="00111255">
        <w:rPr>
          <w:rFonts w:ascii="Arial" w:hAnsi="Arial" w:cs="Arial"/>
          <w:highlight w:val="yellow"/>
        </w:rPr>
        <w:t>[</w:t>
      </w:r>
      <w:r w:rsidR="00111255">
        <w:rPr>
          <w:rFonts w:ascii="Arial" w:hAnsi="Arial" w:cs="Arial"/>
          <w:highlight w:val="yellow"/>
        </w:rPr>
        <w:t>agency</w:t>
      </w:r>
      <w:r w:rsidR="00DF17A4">
        <w:rPr>
          <w:rFonts w:ascii="Arial" w:hAnsi="Arial" w:cs="Arial"/>
          <w:highlight w:val="yellow"/>
        </w:rPr>
        <w:t xml:space="preserve"> and/or </w:t>
      </w:r>
      <w:r w:rsidR="00111255">
        <w:rPr>
          <w:rFonts w:ascii="Arial" w:hAnsi="Arial" w:cs="Arial"/>
          <w:highlight w:val="yellow"/>
        </w:rPr>
        <w:t>mechanism</w:t>
      </w:r>
      <w:r w:rsidR="00111255" w:rsidRPr="00111255">
        <w:rPr>
          <w:rFonts w:ascii="Arial" w:hAnsi="Arial" w:cs="Arial"/>
          <w:highlight w:val="yellow"/>
        </w:rPr>
        <w:t>]</w:t>
      </w:r>
      <w:r w:rsidR="00111255">
        <w:rPr>
          <w:rFonts w:ascii="Arial" w:hAnsi="Arial" w:cs="Arial"/>
        </w:rPr>
        <w:t xml:space="preserve"> proposal titled </w:t>
      </w:r>
      <w:r w:rsidR="00111255">
        <w:rPr>
          <w:rFonts w:ascii="Arial" w:hAnsi="Arial" w:cs="Arial"/>
          <w:highlight w:val="yellow"/>
        </w:rPr>
        <w:t>[</w:t>
      </w:r>
      <w:r w:rsidR="00346417">
        <w:rPr>
          <w:rFonts w:ascii="Arial" w:hAnsi="Arial" w:cs="Arial"/>
          <w:highlight w:val="yellow"/>
        </w:rPr>
        <w:t>“</w:t>
      </w:r>
      <w:r w:rsidR="00346417">
        <w:rPr>
          <w:rFonts w:ascii="Arial" w:hAnsi="Arial" w:cs="Arial"/>
          <w:i/>
          <w:iCs/>
          <w:highlight w:val="yellow"/>
        </w:rPr>
        <w:t>P</w:t>
      </w:r>
      <w:r w:rsidR="00111255" w:rsidRPr="00C32603">
        <w:rPr>
          <w:rFonts w:ascii="Arial" w:hAnsi="Arial" w:cs="Arial"/>
          <w:i/>
          <w:iCs/>
          <w:highlight w:val="yellow"/>
        </w:rPr>
        <w:t xml:space="preserve">roject </w:t>
      </w:r>
      <w:r w:rsidR="00346417">
        <w:rPr>
          <w:rFonts w:ascii="Arial" w:hAnsi="Arial" w:cs="Arial"/>
          <w:i/>
          <w:iCs/>
          <w:highlight w:val="yellow"/>
        </w:rPr>
        <w:t>T</w:t>
      </w:r>
      <w:r w:rsidR="00111255" w:rsidRPr="00C32603">
        <w:rPr>
          <w:rFonts w:ascii="Arial" w:hAnsi="Arial" w:cs="Arial"/>
          <w:i/>
          <w:iCs/>
          <w:highlight w:val="yellow"/>
        </w:rPr>
        <w:t>itle</w:t>
      </w:r>
      <w:r w:rsidR="00346417">
        <w:rPr>
          <w:rFonts w:ascii="Arial" w:hAnsi="Arial" w:cs="Arial"/>
          <w:i/>
          <w:iCs/>
          <w:highlight w:val="yellow"/>
        </w:rPr>
        <w:t>”</w:t>
      </w:r>
      <w:r w:rsidR="00111255">
        <w:rPr>
          <w:rFonts w:ascii="Arial" w:hAnsi="Arial" w:cs="Arial"/>
          <w:highlight w:val="yellow"/>
        </w:rPr>
        <w:t>]</w:t>
      </w:r>
      <w:r w:rsidR="00111255">
        <w:rPr>
          <w:rFonts w:ascii="Arial" w:hAnsi="Arial" w:cs="Arial"/>
        </w:rPr>
        <w:t xml:space="preserve">. </w:t>
      </w:r>
      <w:r w:rsidR="00111255" w:rsidRPr="00111255">
        <w:rPr>
          <w:rFonts w:ascii="Arial" w:hAnsi="Arial" w:cs="Arial"/>
        </w:rPr>
        <w:t xml:space="preserve">Specifically, I commit the </w:t>
      </w:r>
      <w:r w:rsidR="00111255" w:rsidRPr="00DF17A4">
        <w:rPr>
          <w:rFonts w:ascii="Arial" w:hAnsi="Arial" w:cs="Arial"/>
        </w:rPr>
        <w:t xml:space="preserve">resources of </w:t>
      </w:r>
      <w:r w:rsidR="00DF17A4" w:rsidRPr="00DF17A4">
        <w:rPr>
          <w:rFonts w:ascii="Arial" w:hAnsi="Arial" w:cs="Arial"/>
        </w:rPr>
        <w:t>the Weil Institute</w:t>
      </w:r>
      <w:r w:rsidR="00111255" w:rsidRPr="00DF17A4">
        <w:rPr>
          <w:rFonts w:ascii="Arial" w:hAnsi="Arial" w:cs="Arial"/>
        </w:rPr>
        <w:t xml:space="preserve"> for the execution of your aims, including our </w:t>
      </w:r>
      <w:r w:rsidR="00DF17A4" w:rsidRPr="00DF17A4">
        <w:rPr>
          <w:rFonts w:ascii="Arial" w:hAnsi="Arial" w:cs="Arial"/>
          <w:highlight w:val="yellow"/>
        </w:rPr>
        <w:t>[</w:t>
      </w:r>
      <w:r w:rsidR="00111255" w:rsidRPr="00DF17A4">
        <w:rPr>
          <w:rFonts w:ascii="Arial" w:hAnsi="Arial" w:cs="Arial"/>
          <w:highlight w:val="yellow"/>
        </w:rPr>
        <w:t>Pre-Clinical Critical Care Laboratory</w:t>
      </w:r>
      <w:r w:rsidR="00DF17A4" w:rsidRPr="00DF17A4">
        <w:rPr>
          <w:rFonts w:ascii="Arial" w:hAnsi="Arial" w:cs="Arial"/>
          <w:highlight w:val="yellow"/>
        </w:rPr>
        <w:t>, Clinical Research Unit,</w:t>
      </w:r>
      <w:r w:rsidR="00111255" w:rsidRPr="00DF17A4">
        <w:rPr>
          <w:rFonts w:ascii="Arial" w:hAnsi="Arial" w:cs="Arial"/>
          <w:highlight w:val="yellow"/>
        </w:rPr>
        <w:t xml:space="preserve"> Data Science </w:t>
      </w:r>
      <w:r w:rsidR="00DF17A4" w:rsidRPr="00DF17A4">
        <w:rPr>
          <w:rFonts w:ascii="Arial" w:hAnsi="Arial" w:cs="Arial"/>
          <w:highlight w:val="yellow"/>
        </w:rPr>
        <w:t>Team]</w:t>
      </w:r>
      <w:r w:rsidR="00DF17A4">
        <w:rPr>
          <w:rFonts w:ascii="Arial" w:hAnsi="Arial" w:cs="Arial"/>
        </w:rPr>
        <w:t>.</w:t>
      </w:r>
      <w:r w:rsidR="00111255" w:rsidRPr="00DF17A4">
        <w:rPr>
          <w:rFonts w:ascii="Arial" w:hAnsi="Arial" w:cs="Arial"/>
        </w:rPr>
        <w:t xml:space="preserve"> I believe that by leveraging </w:t>
      </w:r>
      <w:r w:rsidR="00111255" w:rsidRPr="00DF17A4">
        <w:rPr>
          <w:rFonts w:ascii="Arial" w:hAnsi="Arial" w:cs="Arial"/>
          <w:highlight w:val="yellow"/>
        </w:rPr>
        <w:t>th</w:t>
      </w:r>
      <w:r w:rsidR="00DF17A4" w:rsidRPr="00DF17A4">
        <w:rPr>
          <w:rFonts w:ascii="Arial" w:hAnsi="Arial" w:cs="Arial"/>
          <w:highlight w:val="yellow"/>
        </w:rPr>
        <w:t>is/these</w:t>
      </w:r>
      <w:r w:rsidR="00111255" w:rsidRPr="00DF17A4">
        <w:rPr>
          <w:rFonts w:ascii="Arial" w:hAnsi="Arial" w:cs="Arial"/>
        </w:rPr>
        <w:t xml:space="preserve"> one-of-a-kind resource</w:t>
      </w:r>
      <w:r w:rsidR="00DF17A4" w:rsidRPr="00DF17A4">
        <w:rPr>
          <w:rFonts w:ascii="Arial" w:hAnsi="Arial" w:cs="Arial"/>
          <w:highlight w:val="yellow"/>
        </w:rPr>
        <w:t>(s)</w:t>
      </w:r>
      <w:r w:rsidR="00111255" w:rsidRPr="00DF17A4">
        <w:rPr>
          <w:rFonts w:ascii="Arial" w:hAnsi="Arial" w:cs="Arial"/>
        </w:rPr>
        <w:t>, your team will be uniquely positioned 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>[…brief project descriptio</w:t>
      </w:r>
      <w:r w:rsidR="00DF17A4">
        <w:rPr>
          <w:rFonts w:ascii="Arial" w:hAnsi="Arial" w:cs="Arial"/>
          <w:highlight w:val="yellow"/>
        </w:rPr>
        <w:t>n/goal</w:t>
      </w:r>
      <w:r>
        <w:rPr>
          <w:rFonts w:ascii="Arial" w:hAnsi="Arial" w:cs="Arial"/>
          <w:highlight w:val="yellow"/>
        </w:rPr>
        <w:t>]</w:t>
      </w:r>
      <w:r>
        <w:rPr>
          <w:rFonts w:ascii="Arial" w:hAnsi="Arial" w:cs="Arial"/>
        </w:rPr>
        <w:t xml:space="preserve">.  </w:t>
      </w:r>
    </w:p>
    <w:p w14:paraId="56AAA261" w14:textId="77777777" w:rsidR="00111255" w:rsidRDefault="00111255" w:rsidP="0016473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FBD27E4" w14:textId="48D6634B" w:rsidR="0016473A" w:rsidRDefault="00111255" w:rsidP="0016473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11255">
        <w:rPr>
          <w:rFonts w:ascii="Arial" w:hAnsi="Arial" w:cs="Arial"/>
        </w:rPr>
        <w:t xml:space="preserve">As you know, </w:t>
      </w:r>
      <w:r>
        <w:rPr>
          <w:rFonts w:ascii="Arial" w:hAnsi="Arial" w:cs="Arial"/>
        </w:rPr>
        <w:t>the Weil Institute</w:t>
      </w:r>
      <w:r w:rsidRPr="00111255">
        <w:rPr>
          <w:rFonts w:ascii="Arial" w:hAnsi="Arial" w:cs="Arial"/>
        </w:rPr>
        <w:t xml:space="preserve"> is one of the world’s first comprehensive research enterprises devoted to improving the care of </w:t>
      </w:r>
      <w:r w:rsidR="00C321F4">
        <w:rPr>
          <w:rFonts w:ascii="Arial" w:hAnsi="Arial" w:cs="Arial"/>
        </w:rPr>
        <w:t>patients suffering from</w:t>
      </w:r>
      <w:r w:rsidRPr="00111255">
        <w:rPr>
          <w:rFonts w:ascii="Arial" w:hAnsi="Arial" w:cs="Arial"/>
        </w:rPr>
        <w:t xml:space="preserve"> critical illness and injury. </w:t>
      </w:r>
      <w:r>
        <w:rPr>
          <w:rFonts w:ascii="Arial" w:hAnsi="Arial" w:cs="Arial"/>
        </w:rPr>
        <w:t>We are</w:t>
      </w:r>
      <w:r w:rsidRPr="00111255">
        <w:rPr>
          <w:rFonts w:ascii="Arial" w:hAnsi="Arial" w:cs="Arial"/>
        </w:rPr>
        <w:t xml:space="preserve"> pursuing this unique mission by </w:t>
      </w:r>
      <w:r w:rsidR="00DF17A4">
        <w:rPr>
          <w:rFonts w:ascii="Arial" w:hAnsi="Arial" w:cs="Arial"/>
        </w:rPr>
        <w:t>providing</w:t>
      </w:r>
      <w:r w:rsidRPr="00111255">
        <w:rPr>
          <w:rFonts w:ascii="Arial" w:hAnsi="Arial" w:cs="Arial"/>
        </w:rPr>
        <w:t xml:space="preserve"> an innovative multidisciplinary research infrastructure designed to catalyze the translation of scientific discovery to the multiple interrelated disease platforms of critical illness and injury. To do this, </w:t>
      </w:r>
      <w:r>
        <w:rPr>
          <w:rFonts w:ascii="Arial" w:hAnsi="Arial" w:cs="Arial"/>
        </w:rPr>
        <w:t>the Weil Institute</w:t>
      </w:r>
      <w:r w:rsidRPr="00111255">
        <w:rPr>
          <w:rFonts w:ascii="Arial" w:hAnsi="Arial" w:cs="Arial"/>
        </w:rPr>
        <w:t xml:space="preserve"> brings together integrative teams comprising world class U-M basic scientists, data scientists, engineers, clinical investigators, inventors, and entrepreneurs. </w:t>
      </w:r>
      <w:r w:rsidRPr="00111255">
        <w:rPr>
          <w:rFonts w:ascii="Arial" w:hAnsi="Arial" w:cs="Arial"/>
          <w:highlight w:val="yellow"/>
        </w:rPr>
        <w:t>[Disease area</w:t>
      </w:r>
      <w:r w:rsidR="00C32603">
        <w:rPr>
          <w:rFonts w:ascii="Arial" w:hAnsi="Arial" w:cs="Arial"/>
          <w:highlight w:val="yellow"/>
        </w:rPr>
        <w:t xml:space="preserve"> such as TBI, ARDS, sepsis, etc.</w:t>
      </w:r>
      <w:r w:rsidRPr="00111255">
        <w:rPr>
          <w:rFonts w:ascii="Arial" w:hAnsi="Arial" w:cs="Arial"/>
          <w:highlight w:val="yellow"/>
        </w:rPr>
        <w:t>]</w:t>
      </w:r>
      <w:r w:rsidRPr="00111255">
        <w:rPr>
          <w:rFonts w:ascii="Arial" w:hAnsi="Arial" w:cs="Arial"/>
        </w:rPr>
        <w:t xml:space="preserve"> is a major research thrust for </w:t>
      </w:r>
      <w:r>
        <w:rPr>
          <w:rFonts w:ascii="Arial" w:hAnsi="Arial" w:cs="Arial"/>
        </w:rPr>
        <w:t>the Weil Institute</w:t>
      </w:r>
      <w:r w:rsidRPr="00111255">
        <w:rPr>
          <w:rFonts w:ascii="Arial" w:hAnsi="Arial" w:cs="Arial"/>
        </w:rPr>
        <w:t>, and we will thus provide important expertise and resources for this project</w:t>
      </w:r>
      <w:r w:rsidR="00DF17A4">
        <w:rPr>
          <w:rFonts w:ascii="Arial" w:hAnsi="Arial" w:cs="Arial"/>
        </w:rPr>
        <w:t>.</w:t>
      </w:r>
    </w:p>
    <w:p w14:paraId="6ED3409F" w14:textId="39630C1A" w:rsidR="00DF17A4" w:rsidRDefault="00DF17A4" w:rsidP="0016473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7D40110" w14:textId="0FFF9E08" w:rsidR="00DF17A4" w:rsidRDefault="00DF17A4" w:rsidP="0016473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5763B">
        <w:rPr>
          <w:rFonts w:ascii="Arial" w:hAnsi="Arial" w:cs="Arial"/>
          <w:highlight w:val="yellow"/>
        </w:rPr>
        <w:t>[Below, keep only the bullet(s) relevant to your project and describe how they will support your research.]</w:t>
      </w:r>
    </w:p>
    <w:p w14:paraId="5C5E4483" w14:textId="27774ADB" w:rsidR="00DF17A4" w:rsidRDefault="00DF17A4" w:rsidP="0016473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67F714D" w14:textId="7D21B7BD" w:rsidR="00DF17A4" w:rsidRDefault="0035763B" w:rsidP="00DF17A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 w:val="0"/>
        <w:rPr>
          <w:rFonts w:ascii="Arial" w:hAnsi="Arial" w:cs="Arial"/>
        </w:rPr>
      </w:pPr>
      <w:r w:rsidRPr="0035763B">
        <w:rPr>
          <w:rFonts w:ascii="Arial" w:hAnsi="Arial" w:cs="Arial"/>
          <w:i/>
          <w:iCs/>
        </w:rPr>
        <w:t>Pre-Clinical Critical Care Laboratory:</w:t>
      </w:r>
      <w:r w:rsidRPr="0035763B">
        <w:rPr>
          <w:rFonts w:ascii="Arial" w:hAnsi="Arial" w:cs="Arial"/>
        </w:rPr>
        <w:t xml:space="preserve"> This laboratory supports large animal models in complex states of critical illness and injury, including </w:t>
      </w:r>
      <w:r w:rsidR="00C32603" w:rsidRPr="00C32603">
        <w:rPr>
          <w:rFonts w:ascii="Arial" w:hAnsi="Arial" w:cs="Arial"/>
          <w:highlight w:val="yellow"/>
        </w:rPr>
        <w:t>[disease area of focus]</w:t>
      </w:r>
      <w:r w:rsidRPr="0035763B">
        <w:rPr>
          <w:rFonts w:ascii="Arial" w:hAnsi="Arial" w:cs="Arial"/>
        </w:rPr>
        <w:t xml:space="preserve"> (as well as </w:t>
      </w:r>
      <w:r w:rsidR="00C32603">
        <w:rPr>
          <w:rFonts w:ascii="Arial" w:hAnsi="Arial" w:cs="Arial"/>
        </w:rPr>
        <w:t xml:space="preserve">ARDS, </w:t>
      </w:r>
      <w:r w:rsidRPr="0035763B">
        <w:rPr>
          <w:rFonts w:ascii="Arial" w:hAnsi="Arial" w:cs="Arial"/>
        </w:rPr>
        <w:t xml:space="preserve">sepsis, multisystem trauma, traumatic brain injury, burn trauma, cardiac arrest, and post-resuscitation care). </w:t>
      </w:r>
      <w:r w:rsidR="00C321F4" w:rsidRPr="00C321F4">
        <w:rPr>
          <w:rFonts w:ascii="Arial" w:hAnsi="Arial" w:cs="Arial"/>
        </w:rPr>
        <w:t xml:space="preserve">The </w:t>
      </w:r>
      <w:r w:rsidR="00C321F4">
        <w:rPr>
          <w:rFonts w:ascii="Arial" w:hAnsi="Arial" w:cs="Arial"/>
        </w:rPr>
        <w:t>lab</w:t>
      </w:r>
      <w:r w:rsidR="00C321F4" w:rsidRPr="00C321F4">
        <w:rPr>
          <w:rFonts w:ascii="Arial" w:hAnsi="Arial" w:cs="Arial"/>
        </w:rPr>
        <w:t xml:space="preserve"> is equipped with state-of-the-art high resolution physiologic and metabolic monitoring and analytic equipment providing for unique “physiomic” monitoring, tissue banking, and analysis for preclinical research</w:t>
      </w:r>
      <w:r w:rsidR="00C321F4">
        <w:rPr>
          <w:rFonts w:ascii="Arial" w:hAnsi="Arial" w:cs="Arial"/>
        </w:rPr>
        <w:t>, and t</w:t>
      </w:r>
      <w:r w:rsidR="00C321F4" w:rsidRPr="00C321F4">
        <w:rPr>
          <w:rFonts w:ascii="Arial" w:hAnsi="Arial" w:cs="Arial"/>
        </w:rPr>
        <w:t xml:space="preserve">he </w:t>
      </w:r>
      <w:r w:rsidR="00C321F4">
        <w:rPr>
          <w:rFonts w:ascii="Arial" w:hAnsi="Arial" w:cs="Arial"/>
        </w:rPr>
        <w:t>lab</w:t>
      </w:r>
      <w:r w:rsidR="00C321F4" w:rsidRPr="00C321F4">
        <w:rPr>
          <w:rFonts w:ascii="Arial" w:hAnsi="Arial" w:cs="Arial"/>
        </w:rPr>
        <w:t xml:space="preserve"> is staffed with highly qualified and trained researchers, veterinarians, and technicians. </w:t>
      </w:r>
      <w:r w:rsidR="00C321F4">
        <w:rPr>
          <w:rFonts w:ascii="Arial" w:hAnsi="Arial" w:cs="Arial"/>
        </w:rPr>
        <w:t xml:space="preserve">For this project, </w:t>
      </w:r>
      <w:r w:rsidR="00C321F4" w:rsidRPr="00C321F4">
        <w:rPr>
          <w:rFonts w:ascii="Arial" w:hAnsi="Arial" w:cs="Arial"/>
          <w:highlight w:val="yellow"/>
        </w:rPr>
        <w:t>[describe support, such as: the lab will</w:t>
      </w:r>
      <w:r w:rsidRPr="00C321F4">
        <w:rPr>
          <w:rFonts w:ascii="Arial" w:hAnsi="Arial" w:cs="Arial"/>
          <w:highlight w:val="yellow"/>
        </w:rPr>
        <w:t xml:space="preserve"> conduct all proposed animal studies in Aim </w:t>
      </w:r>
      <w:r w:rsidR="00C32603" w:rsidRPr="00C321F4">
        <w:rPr>
          <w:rFonts w:ascii="Arial" w:hAnsi="Arial" w:cs="Arial"/>
          <w:highlight w:val="yellow"/>
        </w:rPr>
        <w:t>X</w:t>
      </w:r>
      <w:r w:rsidR="00C32603" w:rsidRPr="00C32603">
        <w:rPr>
          <w:rFonts w:ascii="Arial" w:hAnsi="Arial" w:cs="Arial"/>
          <w:highlight w:val="yellow"/>
        </w:rPr>
        <w:t>.]</w:t>
      </w:r>
    </w:p>
    <w:p w14:paraId="7077CDB7" w14:textId="77777777" w:rsidR="0035763B" w:rsidRDefault="0035763B" w:rsidP="0035763B">
      <w:pPr>
        <w:pStyle w:val="ListParagraph"/>
        <w:widowControl w:val="0"/>
        <w:autoSpaceDE w:val="0"/>
        <w:autoSpaceDN w:val="0"/>
        <w:adjustRightInd w:val="0"/>
        <w:spacing w:after="0"/>
        <w:contextualSpacing w:val="0"/>
        <w:rPr>
          <w:rFonts w:ascii="Arial" w:hAnsi="Arial" w:cs="Arial"/>
        </w:rPr>
      </w:pPr>
    </w:p>
    <w:p w14:paraId="37E31D62" w14:textId="53FE391E" w:rsidR="0035763B" w:rsidRPr="00045765" w:rsidRDefault="0035763B" w:rsidP="00A473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 w:val="0"/>
        <w:rPr>
          <w:rFonts w:ascii="Arial" w:hAnsi="Arial" w:cs="Arial"/>
        </w:rPr>
      </w:pPr>
      <w:r w:rsidRPr="00045765">
        <w:rPr>
          <w:rFonts w:ascii="Arial" w:hAnsi="Arial" w:cs="Arial"/>
          <w:i/>
          <w:iCs/>
        </w:rPr>
        <w:t>Clinical Research Unit:</w:t>
      </w:r>
      <w:r w:rsidRPr="00045765">
        <w:rPr>
          <w:rFonts w:ascii="Arial" w:hAnsi="Arial" w:cs="Arial"/>
        </w:rPr>
        <w:t xml:space="preserve"> </w:t>
      </w:r>
      <w:r w:rsidR="00045765" w:rsidRPr="00045765">
        <w:rPr>
          <w:rFonts w:ascii="Arial" w:hAnsi="Arial" w:cs="Arial"/>
        </w:rPr>
        <w:t xml:space="preserve">This unit provides extensive support for clinical </w:t>
      </w:r>
      <w:r w:rsidR="00B113E9">
        <w:rPr>
          <w:rFonts w:ascii="Arial" w:hAnsi="Arial" w:cs="Arial"/>
        </w:rPr>
        <w:t xml:space="preserve">critical care </w:t>
      </w:r>
      <w:r w:rsidR="00045765" w:rsidRPr="00045765">
        <w:rPr>
          <w:rFonts w:ascii="Arial" w:hAnsi="Arial" w:cs="Arial"/>
        </w:rPr>
        <w:t>research</w:t>
      </w:r>
      <w:r w:rsidR="00B113E9">
        <w:rPr>
          <w:rFonts w:ascii="Arial" w:hAnsi="Arial" w:cs="Arial"/>
        </w:rPr>
        <w:t xml:space="preserve"> in the Emergency Department and ICUs</w:t>
      </w:r>
      <w:r w:rsidR="00045765" w:rsidRPr="00045765">
        <w:rPr>
          <w:rFonts w:ascii="Arial" w:hAnsi="Arial" w:cs="Arial"/>
        </w:rPr>
        <w:t xml:space="preserve">, including patient recruitment, enrollment, sample and data </w:t>
      </w:r>
      <w:r w:rsidR="00045765" w:rsidRPr="00045765">
        <w:rPr>
          <w:rFonts w:ascii="Arial" w:hAnsi="Arial" w:cs="Arial"/>
        </w:rPr>
        <w:lastRenderedPageBreak/>
        <w:t>collection, and regulatory submissions and management.</w:t>
      </w:r>
      <w:r w:rsidR="00790031" w:rsidRPr="00790031">
        <w:rPr>
          <w:rFonts w:ascii="Arial" w:hAnsi="Arial" w:cs="Arial"/>
          <w:iCs/>
        </w:rPr>
        <w:t xml:space="preserve"> </w:t>
      </w:r>
      <w:r w:rsidR="00790031" w:rsidRPr="003331E8">
        <w:rPr>
          <w:rFonts w:ascii="Arial" w:hAnsi="Arial" w:cs="Arial"/>
          <w:iCs/>
        </w:rPr>
        <w:t xml:space="preserve">They have access to a 24/7 electronic surveillance system that immediately identifies and notifies the research team of patients </w:t>
      </w:r>
      <w:r w:rsidR="00790031">
        <w:rPr>
          <w:rFonts w:ascii="Arial" w:hAnsi="Arial" w:cs="Arial"/>
          <w:iCs/>
        </w:rPr>
        <w:t>who</w:t>
      </w:r>
      <w:r w:rsidR="00790031" w:rsidRPr="003331E8">
        <w:rPr>
          <w:rFonts w:ascii="Arial" w:hAnsi="Arial" w:cs="Arial"/>
          <w:iCs/>
        </w:rPr>
        <w:t xml:space="preserve"> meet inclusion/exclusion</w:t>
      </w:r>
      <w:r w:rsidR="00790031">
        <w:rPr>
          <w:rFonts w:ascii="Arial" w:hAnsi="Arial" w:cs="Arial"/>
          <w:iCs/>
        </w:rPr>
        <w:t xml:space="preserve"> criteria, and they have</w:t>
      </w:r>
      <w:r w:rsidR="00790031" w:rsidRPr="003331E8">
        <w:rPr>
          <w:rFonts w:ascii="Arial" w:hAnsi="Arial" w:cs="Arial"/>
          <w:iCs/>
        </w:rPr>
        <w:t xml:space="preserve"> access to clinical lab space near the Emergency Department for short-term sample storage and processing.</w:t>
      </w:r>
      <w:r w:rsidR="00045765" w:rsidRPr="00045765">
        <w:rPr>
          <w:rFonts w:ascii="Arial" w:hAnsi="Arial" w:cs="Arial"/>
        </w:rPr>
        <w:t xml:space="preserve"> </w:t>
      </w:r>
      <w:r w:rsidR="00045765">
        <w:rPr>
          <w:rFonts w:ascii="Arial" w:hAnsi="Arial" w:cs="Arial"/>
        </w:rPr>
        <w:t>For this project</w:t>
      </w:r>
      <w:r w:rsidR="00045765" w:rsidRPr="00045765">
        <w:rPr>
          <w:rFonts w:ascii="Arial" w:hAnsi="Arial" w:cs="Arial"/>
        </w:rPr>
        <w:t xml:space="preserve">, </w:t>
      </w:r>
      <w:r w:rsidR="00045765" w:rsidRPr="00045765">
        <w:rPr>
          <w:rFonts w:ascii="Arial" w:hAnsi="Arial" w:cs="Arial"/>
          <w:highlight w:val="yellow"/>
        </w:rPr>
        <w:t>[describe support</w:t>
      </w:r>
      <w:r w:rsidR="000211B6">
        <w:rPr>
          <w:rFonts w:ascii="Arial" w:hAnsi="Arial" w:cs="Arial"/>
          <w:highlight w:val="yellow"/>
        </w:rPr>
        <w:t>, such as</w:t>
      </w:r>
      <w:r w:rsidR="00045765" w:rsidRPr="00045765">
        <w:rPr>
          <w:rFonts w:ascii="Arial" w:hAnsi="Arial" w:cs="Arial"/>
          <w:highlight w:val="yellow"/>
        </w:rPr>
        <w:t>: a Weil Institute clinical coordinator will recruit and consent participants and collect patient samples</w:t>
      </w:r>
      <w:r w:rsidR="00B113E9">
        <w:rPr>
          <w:rFonts w:ascii="Arial" w:hAnsi="Arial" w:cs="Arial"/>
          <w:highlight w:val="yellow"/>
        </w:rPr>
        <w:t xml:space="preserve"> for Aim X</w:t>
      </w:r>
      <w:r w:rsidR="00045765" w:rsidRPr="00045765">
        <w:rPr>
          <w:rFonts w:ascii="Arial" w:hAnsi="Arial" w:cs="Arial"/>
          <w:highlight w:val="yellow"/>
        </w:rPr>
        <w:t>. They will also manage the study IRB submission to ensure the research is compliant with local and federal guidelines and regulatory requirements.]</w:t>
      </w:r>
      <w:r w:rsidR="00045765" w:rsidRPr="00045765">
        <w:rPr>
          <w:rFonts w:ascii="Arial" w:hAnsi="Arial" w:cs="Arial"/>
        </w:rPr>
        <w:t xml:space="preserve"> </w:t>
      </w:r>
    </w:p>
    <w:p w14:paraId="3396DB50" w14:textId="77777777" w:rsidR="00DF17A4" w:rsidRDefault="00DF17A4" w:rsidP="00DF17A4">
      <w:pPr>
        <w:pStyle w:val="ListParagraph"/>
        <w:widowControl w:val="0"/>
        <w:autoSpaceDE w:val="0"/>
        <w:autoSpaceDN w:val="0"/>
        <w:adjustRightInd w:val="0"/>
        <w:spacing w:after="0"/>
        <w:contextualSpacing w:val="0"/>
        <w:rPr>
          <w:rFonts w:ascii="Arial" w:hAnsi="Arial" w:cs="Arial"/>
        </w:rPr>
      </w:pPr>
    </w:p>
    <w:p w14:paraId="30576DED" w14:textId="1FAA9ADF" w:rsidR="00DF17A4" w:rsidRPr="0035763B" w:rsidRDefault="0035763B" w:rsidP="003576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 w:val="0"/>
        <w:rPr>
          <w:rFonts w:ascii="Arial" w:hAnsi="Arial" w:cs="Arial"/>
        </w:rPr>
      </w:pPr>
      <w:r w:rsidRPr="0035763B">
        <w:rPr>
          <w:rFonts w:ascii="Arial" w:hAnsi="Arial" w:cs="Arial"/>
          <w:i/>
          <w:iCs/>
        </w:rPr>
        <w:t xml:space="preserve">Data Science </w:t>
      </w:r>
      <w:r>
        <w:rPr>
          <w:rFonts w:ascii="Arial" w:hAnsi="Arial" w:cs="Arial"/>
          <w:i/>
          <w:iCs/>
        </w:rPr>
        <w:t>Team</w:t>
      </w:r>
      <w:r w:rsidR="00C32603">
        <w:rPr>
          <w:rFonts w:ascii="Arial" w:hAnsi="Arial" w:cs="Arial"/>
          <w:i/>
          <w:iCs/>
        </w:rPr>
        <w:t xml:space="preserve"> and </w:t>
      </w:r>
      <w:r w:rsidR="00017BCF">
        <w:rPr>
          <w:rFonts w:ascii="Arial" w:hAnsi="Arial" w:cs="Arial"/>
          <w:i/>
          <w:iCs/>
        </w:rPr>
        <w:t xml:space="preserve">Big Data </w:t>
      </w:r>
      <w:r w:rsidR="00C32603">
        <w:rPr>
          <w:rFonts w:ascii="Arial" w:hAnsi="Arial" w:cs="Arial"/>
          <w:i/>
          <w:iCs/>
        </w:rPr>
        <w:t>Platform</w:t>
      </w:r>
      <w:r w:rsidRPr="0035763B">
        <w:rPr>
          <w:rFonts w:ascii="Arial" w:hAnsi="Arial" w:cs="Arial"/>
          <w:i/>
          <w:iCs/>
        </w:rPr>
        <w:t>:</w:t>
      </w:r>
      <w:r w:rsidRPr="0035763B">
        <w:rPr>
          <w:rFonts w:ascii="Arial" w:hAnsi="Arial" w:cs="Arial"/>
        </w:rPr>
        <w:t xml:space="preserve"> </w:t>
      </w:r>
      <w:r w:rsidR="00045765">
        <w:rPr>
          <w:rFonts w:ascii="Arial" w:hAnsi="Arial" w:cs="Arial"/>
        </w:rPr>
        <w:t>This</w:t>
      </w:r>
      <w:r w:rsidRPr="0035763B">
        <w:rPr>
          <w:rFonts w:ascii="Arial" w:hAnsi="Arial" w:cs="Arial"/>
        </w:rPr>
        <w:t xml:space="preserve"> </w:t>
      </w:r>
      <w:r w:rsidR="00045765">
        <w:rPr>
          <w:rFonts w:ascii="Arial" w:hAnsi="Arial" w:cs="Arial"/>
        </w:rPr>
        <w:t>team</w:t>
      </w:r>
      <w:r w:rsidRPr="0035763B">
        <w:rPr>
          <w:rFonts w:ascii="Arial" w:hAnsi="Arial" w:cs="Arial"/>
        </w:rPr>
        <w:t xml:space="preserve"> provides a unique and powerful ICU data architecture platform that captures continuous, high-resolution data from every ICU patient at the U-M Hospital. Data capture includes physiologic waveforms (e.g.</w:t>
      </w:r>
      <w:r w:rsidR="00790031">
        <w:rPr>
          <w:rFonts w:ascii="Arial" w:hAnsi="Arial" w:cs="Arial"/>
        </w:rPr>
        <w:t>,</w:t>
      </w:r>
      <w:r w:rsidRPr="0035763B">
        <w:rPr>
          <w:rFonts w:ascii="Arial" w:hAnsi="Arial" w:cs="Arial"/>
        </w:rPr>
        <w:t xml:space="preserve"> EKG, arterial catheter waveforms), radiographic studies, medication administration</w:t>
      </w:r>
      <w:r w:rsidR="00346417">
        <w:rPr>
          <w:rFonts w:ascii="Arial" w:hAnsi="Arial" w:cs="Arial"/>
        </w:rPr>
        <w:t>,</w:t>
      </w:r>
      <w:r w:rsidRPr="0035763B">
        <w:rPr>
          <w:rFonts w:ascii="Arial" w:hAnsi="Arial" w:cs="Arial"/>
        </w:rPr>
        <w:t xml:space="preserve"> and laboratory results, all time-synched and integrated with clinical documentation from the EHR.</w:t>
      </w:r>
      <w:r w:rsidR="00045765">
        <w:rPr>
          <w:rFonts w:ascii="Arial" w:hAnsi="Arial" w:cs="Arial"/>
        </w:rPr>
        <w:t xml:space="preserve"> </w:t>
      </w:r>
      <w:r w:rsidR="00E0078B">
        <w:rPr>
          <w:rFonts w:ascii="Arial" w:hAnsi="Arial" w:cs="Arial"/>
        </w:rPr>
        <w:t xml:space="preserve">Our team of data scientists are well-equipped to use this high-resolution data to build </w:t>
      </w:r>
      <w:r w:rsidR="00790031">
        <w:rPr>
          <w:rFonts w:ascii="Arial" w:hAnsi="Arial" w:cs="Arial"/>
        </w:rPr>
        <w:t xml:space="preserve">sophisticated </w:t>
      </w:r>
      <w:r w:rsidR="00E0078B">
        <w:rPr>
          <w:rFonts w:ascii="Arial" w:hAnsi="Arial" w:cs="Arial"/>
        </w:rPr>
        <w:t xml:space="preserve">machine learning models. </w:t>
      </w:r>
      <w:r w:rsidR="00045765">
        <w:rPr>
          <w:rFonts w:ascii="Arial" w:hAnsi="Arial" w:cs="Arial"/>
        </w:rPr>
        <w:t>For this project,</w:t>
      </w:r>
      <w:r w:rsidRPr="0035763B">
        <w:rPr>
          <w:rFonts w:ascii="Arial" w:hAnsi="Arial" w:cs="Arial"/>
        </w:rPr>
        <w:t xml:space="preserve"> </w:t>
      </w:r>
      <w:r w:rsidR="00045765" w:rsidRPr="00045765">
        <w:rPr>
          <w:rFonts w:ascii="Arial" w:hAnsi="Arial" w:cs="Arial"/>
          <w:highlight w:val="yellow"/>
        </w:rPr>
        <w:t>[</w:t>
      </w:r>
      <w:r w:rsidR="00045765">
        <w:rPr>
          <w:rFonts w:ascii="Arial" w:hAnsi="Arial" w:cs="Arial"/>
          <w:highlight w:val="yellow"/>
        </w:rPr>
        <w:t>d</w:t>
      </w:r>
      <w:r w:rsidR="00045765" w:rsidRPr="00045765">
        <w:rPr>
          <w:rFonts w:ascii="Arial" w:hAnsi="Arial" w:cs="Arial"/>
          <w:highlight w:val="yellow"/>
        </w:rPr>
        <w:t xml:space="preserve">escribe </w:t>
      </w:r>
      <w:r w:rsidR="00045765">
        <w:rPr>
          <w:rFonts w:ascii="Arial" w:hAnsi="Arial" w:cs="Arial"/>
          <w:highlight w:val="yellow"/>
        </w:rPr>
        <w:t>support</w:t>
      </w:r>
      <w:r w:rsidR="000211B6">
        <w:rPr>
          <w:rFonts w:ascii="Arial" w:hAnsi="Arial" w:cs="Arial"/>
          <w:highlight w:val="yellow"/>
        </w:rPr>
        <w:t>, such as</w:t>
      </w:r>
      <w:r w:rsidR="00045765" w:rsidRPr="00045765">
        <w:rPr>
          <w:rFonts w:ascii="Arial" w:hAnsi="Arial" w:cs="Arial"/>
          <w:highlight w:val="yellow"/>
        </w:rPr>
        <w:t xml:space="preserve">: </w:t>
      </w:r>
      <w:r w:rsidR="00E0078B">
        <w:rPr>
          <w:rFonts w:ascii="Arial" w:hAnsi="Arial" w:cs="Arial"/>
          <w:highlight w:val="yellow"/>
        </w:rPr>
        <w:t>t</w:t>
      </w:r>
      <w:r w:rsidR="00C32603" w:rsidRPr="00045765">
        <w:rPr>
          <w:rFonts w:ascii="Arial" w:hAnsi="Arial" w:cs="Arial"/>
          <w:highlight w:val="yellow"/>
        </w:rPr>
        <w:t>his</w:t>
      </w:r>
      <w:r w:rsidRPr="00045765">
        <w:rPr>
          <w:rFonts w:ascii="Arial" w:hAnsi="Arial" w:cs="Arial"/>
          <w:highlight w:val="yellow"/>
        </w:rPr>
        <w:t xml:space="preserve"> powerful ICU data platform </w:t>
      </w:r>
      <w:r w:rsidR="00C32603" w:rsidRPr="00045765">
        <w:rPr>
          <w:rFonts w:ascii="Arial" w:hAnsi="Arial" w:cs="Arial"/>
          <w:highlight w:val="yellow"/>
        </w:rPr>
        <w:t xml:space="preserve">will </w:t>
      </w:r>
      <w:r w:rsidRPr="00045765">
        <w:rPr>
          <w:rFonts w:ascii="Arial" w:hAnsi="Arial" w:cs="Arial"/>
          <w:highlight w:val="yellow"/>
        </w:rPr>
        <w:t xml:space="preserve">provide exquisite clinical characterization of your cohort in Aim </w:t>
      </w:r>
      <w:r w:rsidR="00C32603" w:rsidRPr="00045765">
        <w:rPr>
          <w:rFonts w:ascii="Arial" w:hAnsi="Arial" w:cs="Arial"/>
          <w:highlight w:val="yellow"/>
        </w:rPr>
        <w:t>X</w:t>
      </w:r>
      <w:r w:rsidR="00E0078B">
        <w:rPr>
          <w:rFonts w:ascii="Arial" w:hAnsi="Arial" w:cs="Arial"/>
          <w:highlight w:val="yellow"/>
        </w:rPr>
        <w:t>, and o</w:t>
      </w:r>
      <w:r w:rsidR="00045765" w:rsidRPr="00045765">
        <w:rPr>
          <w:rFonts w:ascii="Arial" w:hAnsi="Arial" w:cs="Arial"/>
          <w:highlight w:val="yellow"/>
        </w:rPr>
        <w:t xml:space="preserve">ur data scientists will help </w:t>
      </w:r>
      <w:r w:rsidR="00E0078B">
        <w:rPr>
          <w:rFonts w:ascii="Arial" w:hAnsi="Arial" w:cs="Arial"/>
          <w:highlight w:val="yellow"/>
        </w:rPr>
        <w:t>develop and validate models to X</w:t>
      </w:r>
      <w:r w:rsidR="00045765" w:rsidRPr="00045765">
        <w:rPr>
          <w:rFonts w:ascii="Arial" w:hAnsi="Arial" w:cs="Arial"/>
          <w:highlight w:val="yellow"/>
        </w:rPr>
        <w:t>.]</w:t>
      </w:r>
    </w:p>
    <w:p w14:paraId="3D881DE7" w14:textId="29F00747" w:rsidR="00DF17A4" w:rsidRDefault="00DF17A4" w:rsidP="0016473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853F8E5" w14:textId="5FE98E9E" w:rsidR="00DF17A4" w:rsidRDefault="00DF17A4" w:rsidP="0016473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 sum, I </w:t>
      </w:r>
      <w:r w:rsidRPr="00DF17A4">
        <w:rPr>
          <w:rFonts w:ascii="Arial" w:hAnsi="Arial" w:cs="Arial"/>
        </w:rPr>
        <w:t xml:space="preserve">am proud that </w:t>
      </w:r>
      <w:r>
        <w:rPr>
          <w:rFonts w:ascii="Arial" w:hAnsi="Arial" w:cs="Arial"/>
        </w:rPr>
        <w:t>the Weil Institute</w:t>
      </w:r>
      <w:r w:rsidRPr="00DF17A4">
        <w:rPr>
          <w:rFonts w:ascii="Arial" w:hAnsi="Arial" w:cs="Arial"/>
        </w:rPr>
        <w:t xml:space="preserve"> can offer an exceptional intellectual environment and considerable resources to </w:t>
      </w:r>
      <w:r>
        <w:rPr>
          <w:rFonts w:ascii="Arial" w:hAnsi="Arial" w:cs="Arial"/>
        </w:rPr>
        <w:t xml:space="preserve">support your research, and we are committed to the success of </w:t>
      </w:r>
      <w:r w:rsidR="00346417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proposal</w:t>
      </w:r>
      <w:r w:rsidRPr="00DF17A4">
        <w:rPr>
          <w:rFonts w:ascii="Arial" w:hAnsi="Arial" w:cs="Arial"/>
        </w:rPr>
        <w:t xml:space="preserve">. </w:t>
      </w:r>
    </w:p>
    <w:p w14:paraId="1B7B7A56" w14:textId="77777777" w:rsidR="0016473A" w:rsidRDefault="0016473A" w:rsidP="0016473A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</w:rPr>
      </w:pPr>
    </w:p>
    <w:p w14:paraId="5B390079" w14:textId="6F4F3B60" w:rsidR="0016473A" w:rsidRDefault="00111255" w:rsidP="0016473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Sincerely</w:t>
      </w:r>
      <w:r w:rsidR="0016473A">
        <w:rPr>
          <w:rFonts w:ascii="Arial" w:hAnsi="Arial" w:cs="Arial"/>
        </w:rPr>
        <w:t>,</w:t>
      </w:r>
    </w:p>
    <w:p w14:paraId="34D3F979" w14:textId="6B10FA66" w:rsidR="0016473A" w:rsidRDefault="0016473A" w:rsidP="0016473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5630E00" w14:textId="441CBBB0" w:rsidR="0016473A" w:rsidRDefault="0016473A" w:rsidP="0016473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D5936CA" w14:textId="77777777" w:rsidR="0016473A" w:rsidRDefault="0016473A" w:rsidP="0016473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9EEB6AF" w14:textId="77777777" w:rsidR="00111255" w:rsidRPr="00111255" w:rsidRDefault="00111255" w:rsidP="0011125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11255">
        <w:rPr>
          <w:rFonts w:ascii="Arial" w:hAnsi="Arial" w:cs="Arial"/>
        </w:rPr>
        <w:t>Kevin R. Ward, MD, FACEP, FAAEM</w:t>
      </w:r>
    </w:p>
    <w:p w14:paraId="35900E93" w14:textId="77777777" w:rsidR="00045765" w:rsidRPr="00111255" w:rsidRDefault="00045765" w:rsidP="0004576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11255">
        <w:rPr>
          <w:rFonts w:ascii="Arial" w:hAnsi="Arial" w:cs="Arial"/>
        </w:rPr>
        <w:t>Professor, Emergency Medicine and Biomedical Engineering</w:t>
      </w:r>
    </w:p>
    <w:p w14:paraId="1176B34E" w14:textId="77777777" w:rsidR="00111255" w:rsidRDefault="00111255" w:rsidP="0011125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11255">
        <w:rPr>
          <w:rFonts w:ascii="Arial" w:hAnsi="Arial" w:cs="Arial"/>
        </w:rPr>
        <w:t>Executive Director, Weil Institute for Critical Care Research &amp; Innovation</w:t>
      </w:r>
    </w:p>
    <w:p w14:paraId="5DDC58BE" w14:textId="77777777" w:rsidR="00111255" w:rsidRPr="00111255" w:rsidRDefault="00111255" w:rsidP="0011125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11255">
        <w:rPr>
          <w:rFonts w:ascii="Arial" w:hAnsi="Arial" w:cs="Arial"/>
        </w:rPr>
        <w:t>University of Michigan</w:t>
      </w:r>
    </w:p>
    <w:p w14:paraId="75BE3C89" w14:textId="69456995" w:rsidR="002C1188" w:rsidRPr="0016473A" w:rsidRDefault="00111255" w:rsidP="0011125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11255">
        <w:rPr>
          <w:rFonts w:ascii="Arial" w:hAnsi="Arial" w:cs="Arial"/>
        </w:rPr>
        <w:t>LTC U.S. Army Reserve Medical Corps</w:t>
      </w:r>
    </w:p>
    <w:sectPr w:rsidR="002C1188" w:rsidRPr="0016473A" w:rsidSect="001647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F53"/>
    <w:multiLevelType w:val="hybridMultilevel"/>
    <w:tmpl w:val="76D4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6DF0"/>
    <w:multiLevelType w:val="multilevel"/>
    <w:tmpl w:val="C87C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88"/>
    <w:rsid w:val="00017BCF"/>
    <w:rsid w:val="000211B6"/>
    <w:rsid w:val="00045765"/>
    <w:rsid w:val="00111255"/>
    <w:rsid w:val="00117127"/>
    <w:rsid w:val="0016473A"/>
    <w:rsid w:val="002C1188"/>
    <w:rsid w:val="00346417"/>
    <w:rsid w:val="0035763B"/>
    <w:rsid w:val="003D69E0"/>
    <w:rsid w:val="003D6C0B"/>
    <w:rsid w:val="003E4463"/>
    <w:rsid w:val="00626534"/>
    <w:rsid w:val="00656FC5"/>
    <w:rsid w:val="006B52AA"/>
    <w:rsid w:val="006C7294"/>
    <w:rsid w:val="00790031"/>
    <w:rsid w:val="0083334A"/>
    <w:rsid w:val="00B113E9"/>
    <w:rsid w:val="00B35991"/>
    <w:rsid w:val="00B80693"/>
    <w:rsid w:val="00C321F4"/>
    <w:rsid w:val="00C32603"/>
    <w:rsid w:val="00DF17A4"/>
    <w:rsid w:val="00E0078B"/>
    <w:rsid w:val="00E7209A"/>
    <w:rsid w:val="00E8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9590"/>
  <w15:chartTrackingRefBased/>
  <w15:docId w15:val="{72E9683A-0186-4CC1-94C5-71E9D9BC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1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118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C118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118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359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33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3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34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1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rierd@med.umich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ilinstitute.med.umich.edu/data-science-te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ilinstitute.med.umich.edu/clinical-research-unit" TargetMode="External"/><Relationship Id="rId5" Type="http://schemas.openxmlformats.org/officeDocument/2006/relationships/hyperlink" Target="https://weilinstitute.med.umich.edu/pre-clinical-critical-care-laborato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Ramsey, Meagan</dc:creator>
  <cp:keywords/>
  <dc:description/>
  <cp:lastModifiedBy>Ramsey, Meagan</cp:lastModifiedBy>
  <cp:revision>25</cp:revision>
  <dcterms:created xsi:type="dcterms:W3CDTF">2022-11-29T19:03:00Z</dcterms:created>
  <dcterms:modified xsi:type="dcterms:W3CDTF">2022-11-30T20:32:00Z</dcterms:modified>
</cp:coreProperties>
</file>